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C4" w:rsidRPr="00110B88" w:rsidRDefault="003805C4" w:rsidP="003805C4">
      <w:pPr>
        <w:pStyle w:val="a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10B88">
        <w:rPr>
          <w:rFonts w:ascii="Times New Roman" w:hAnsi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3805C4" w:rsidRPr="00110B88" w:rsidRDefault="003805C4" w:rsidP="003805C4">
      <w:pPr>
        <w:pStyle w:val="a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10B88">
        <w:rPr>
          <w:rFonts w:ascii="Times New Roman" w:hAnsi="Times New Roman"/>
          <w:b/>
          <w:sz w:val="24"/>
          <w:szCs w:val="24"/>
          <w:lang w:val="kk-KZ"/>
        </w:rPr>
        <w:t>Философия және саясаттану факультеті</w:t>
      </w:r>
    </w:p>
    <w:p w:rsidR="003805C4" w:rsidRPr="00110B88" w:rsidRDefault="003805C4" w:rsidP="003805C4">
      <w:pPr>
        <w:pStyle w:val="a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805C4" w:rsidRPr="00110B88" w:rsidRDefault="003805C4" w:rsidP="003805C4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aps/>
          <w:sz w:val="24"/>
          <w:szCs w:val="24"/>
          <w:lang w:val="kk-KZ"/>
        </w:rPr>
      </w:pPr>
      <w:r w:rsidRPr="00110B88">
        <w:rPr>
          <w:rFonts w:ascii="Times New Roman" w:eastAsia="Arial Unicode MS" w:hAnsi="Times New Roman" w:cs="Times New Roman"/>
          <w:b/>
          <w:sz w:val="24"/>
          <w:szCs w:val="24"/>
          <w:lang w:val="kk-KZ" w:eastAsia="ko-KR"/>
        </w:rPr>
        <w:t xml:space="preserve">Педагогика және білім беру менеджменті </w:t>
      </w:r>
      <w:r w:rsidRPr="00110B88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кафедрасы</w:t>
      </w:r>
    </w:p>
    <w:p w:rsidR="003805C4" w:rsidRPr="00110B88" w:rsidRDefault="003805C4" w:rsidP="003805C4">
      <w:pPr>
        <w:pStyle w:val="a7"/>
        <w:jc w:val="center"/>
        <w:rPr>
          <w:rFonts w:ascii="Times New Roman" w:hAnsi="Times New Roman"/>
          <w:iCs/>
          <w:sz w:val="24"/>
          <w:szCs w:val="24"/>
          <w:lang w:val="kk-KZ"/>
        </w:rPr>
      </w:pPr>
    </w:p>
    <w:p w:rsidR="003805C4" w:rsidRPr="00110B88" w:rsidRDefault="003805C4" w:rsidP="003805C4">
      <w:pPr>
        <w:tabs>
          <w:tab w:val="left" w:pos="3492"/>
        </w:tabs>
        <w:spacing w:after="0" w:line="240" w:lineRule="auto"/>
        <w:ind w:firstLine="46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  <w:lang w:val="kk-KZ"/>
        </w:rPr>
        <w:t>Факультеттің Ғылыми кеңес мәжілісінде</w:t>
      </w:r>
    </w:p>
    <w:p w:rsidR="003805C4" w:rsidRPr="00110B88" w:rsidRDefault="003805C4" w:rsidP="003805C4">
      <w:pPr>
        <w:tabs>
          <w:tab w:val="left" w:pos="34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БЕКІТІЛДІ</w:t>
      </w:r>
    </w:p>
    <w:p w:rsidR="003805C4" w:rsidRPr="00110B88" w:rsidRDefault="003805C4" w:rsidP="003805C4">
      <w:pPr>
        <w:tabs>
          <w:tab w:val="left" w:pos="34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  <w:lang w:val="kk-KZ"/>
        </w:rPr>
        <w:t xml:space="preserve">№ 1 хаттама « 29»  08. 2020ж </w:t>
      </w:r>
    </w:p>
    <w:p w:rsidR="003805C4" w:rsidRPr="00110B88" w:rsidRDefault="003805C4" w:rsidP="003805C4">
      <w:pPr>
        <w:pStyle w:val="a7"/>
        <w:jc w:val="right"/>
        <w:rPr>
          <w:rFonts w:ascii="Times New Roman" w:hAnsi="Times New Roman"/>
          <w:sz w:val="24"/>
          <w:szCs w:val="24"/>
          <w:lang w:val="kk-KZ"/>
        </w:rPr>
      </w:pPr>
      <w:r w:rsidRPr="00110B88">
        <w:rPr>
          <w:rFonts w:ascii="Times New Roman" w:hAnsi="Times New Roman"/>
          <w:sz w:val="24"/>
          <w:szCs w:val="24"/>
          <w:lang w:val="kk-KZ"/>
        </w:rPr>
        <w:t xml:space="preserve">Факультет деканы_________Ә.Р.Масалимова </w:t>
      </w:r>
    </w:p>
    <w:p w:rsidR="003805C4" w:rsidRPr="00110B88" w:rsidRDefault="003805C4" w:rsidP="003805C4">
      <w:pPr>
        <w:pStyle w:val="a7"/>
        <w:jc w:val="center"/>
        <w:rPr>
          <w:rFonts w:ascii="Times New Roman" w:hAnsi="Times New Roman"/>
          <w:b/>
          <w:iCs/>
          <w:sz w:val="24"/>
          <w:szCs w:val="24"/>
          <w:lang w:val="kk-KZ"/>
        </w:rPr>
      </w:pPr>
    </w:p>
    <w:p w:rsidR="003805C4" w:rsidRPr="00110B88" w:rsidRDefault="003805C4" w:rsidP="003805C4">
      <w:pPr>
        <w:pStyle w:val="a7"/>
        <w:jc w:val="center"/>
        <w:rPr>
          <w:rFonts w:ascii="Times New Roman" w:hAnsi="Times New Roman"/>
          <w:b/>
          <w:iCs/>
          <w:sz w:val="24"/>
          <w:szCs w:val="24"/>
          <w:lang w:val="kk-KZ"/>
        </w:rPr>
      </w:pPr>
    </w:p>
    <w:p w:rsidR="003805C4" w:rsidRPr="00110B88" w:rsidRDefault="003805C4" w:rsidP="003805C4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805C4" w:rsidRPr="00110B88" w:rsidRDefault="003805C4" w:rsidP="003805C4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805C4" w:rsidRPr="00110B88" w:rsidRDefault="003805C4" w:rsidP="003805C4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805C4" w:rsidRPr="00110B88" w:rsidRDefault="003805C4" w:rsidP="003805C4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805C4" w:rsidRPr="00110B88" w:rsidRDefault="003805C4" w:rsidP="003805C4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805C4" w:rsidRPr="00110B88" w:rsidRDefault="003805C4" w:rsidP="003805C4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805C4" w:rsidRPr="00110B88" w:rsidRDefault="003805C4" w:rsidP="003805C4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805C4" w:rsidRPr="00110B88" w:rsidRDefault="003805C4" w:rsidP="003805C4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805C4" w:rsidRPr="00110B88" w:rsidRDefault="003805C4" w:rsidP="003805C4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805C4" w:rsidRPr="00110B88" w:rsidRDefault="003805C4" w:rsidP="003805C4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10B8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«ЖОҒАРЫ  МЕКТЕП   ПЕДАГОГИКАСЫ»   ПӘНІНЕН  </w:t>
      </w:r>
    </w:p>
    <w:p w:rsidR="003805C4" w:rsidRPr="00110B88" w:rsidRDefault="003805C4" w:rsidP="003805C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110B8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ҚОРЫТЫНДЫ   ЕМТИХАН</w:t>
      </w:r>
    </w:p>
    <w:p w:rsidR="003805C4" w:rsidRPr="00110B88" w:rsidRDefault="003805C4" w:rsidP="00380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10B88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БАҒДАРЛАМАСЫ</w:t>
      </w:r>
    </w:p>
    <w:p w:rsidR="003805C4" w:rsidRPr="00110B88" w:rsidRDefault="003805C4" w:rsidP="003805C4">
      <w:pPr>
        <w:pStyle w:val="a7"/>
        <w:jc w:val="center"/>
        <w:rPr>
          <w:rFonts w:ascii="Times New Roman" w:hAnsi="Times New Roman"/>
          <w:b/>
          <w:iCs/>
          <w:sz w:val="24"/>
          <w:szCs w:val="24"/>
          <w:lang w:val="kk-KZ"/>
        </w:rPr>
      </w:pPr>
    </w:p>
    <w:p w:rsidR="003805C4" w:rsidRPr="00110B88" w:rsidRDefault="003805C4" w:rsidP="003805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805C4" w:rsidRPr="00110B88" w:rsidRDefault="003805C4" w:rsidP="003805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805C4" w:rsidRPr="00110B88" w:rsidRDefault="003805C4" w:rsidP="00380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10B88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КРЕДИТ САНЫ - 5</w:t>
      </w:r>
    </w:p>
    <w:p w:rsidR="003805C4" w:rsidRPr="00110B88" w:rsidRDefault="003805C4" w:rsidP="00380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10B88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КУРС -1</w:t>
      </w:r>
    </w:p>
    <w:p w:rsidR="003805C4" w:rsidRPr="00110B88" w:rsidRDefault="003805C4" w:rsidP="003805C4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3805C4" w:rsidRPr="00110B88" w:rsidRDefault="003805C4" w:rsidP="003805C4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3805C4" w:rsidRPr="00110B88" w:rsidRDefault="003805C4" w:rsidP="003805C4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3805C4" w:rsidRPr="00110B88" w:rsidRDefault="003805C4" w:rsidP="003805C4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3805C4" w:rsidRPr="00110B88" w:rsidRDefault="003805C4" w:rsidP="003805C4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3805C4" w:rsidRPr="00110B88" w:rsidRDefault="003805C4" w:rsidP="003805C4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3805C4" w:rsidRPr="00110B88" w:rsidRDefault="003805C4" w:rsidP="003805C4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3805C4" w:rsidRPr="00110B88" w:rsidRDefault="003805C4" w:rsidP="003805C4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3805C4" w:rsidRPr="00110B88" w:rsidRDefault="003805C4" w:rsidP="003805C4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3805C4" w:rsidRPr="00110B88" w:rsidRDefault="003805C4" w:rsidP="003805C4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  <w:lang w:val="kk-KZ"/>
        </w:rPr>
      </w:pPr>
      <w:r w:rsidRPr="00110B88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Құрастырған:    п.ғ.к.,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Аринова Б.А.</w:t>
      </w:r>
    </w:p>
    <w:p w:rsidR="003805C4" w:rsidRPr="00110B88" w:rsidRDefault="003805C4" w:rsidP="003805C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805C4" w:rsidRPr="00110B88" w:rsidRDefault="003805C4" w:rsidP="003805C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805C4" w:rsidRPr="00110B88" w:rsidRDefault="003805C4" w:rsidP="003805C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805C4" w:rsidRPr="00110B88" w:rsidRDefault="003805C4" w:rsidP="003805C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805C4" w:rsidRPr="00110B88" w:rsidRDefault="003805C4" w:rsidP="003805C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805C4" w:rsidRPr="00110B88" w:rsidRDefault="003805C4" w:rsidP="003805C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805C4" w:rsidRPr="00110B88" w:rsidRDefault="003805C4" w:rsidP="003805C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805C4" w:rsidRPr="00110B88" w:rsidRDefault="003805C4" w:rsidP="003805C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805C4" w:rsidRPr="00110B88" w:rsidRDefault="003805C4" w:rsidP="003805C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805C4" w:rsidRPr="00110B88" w:rsidRDefault="003805C4" w:rsidP="003805C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805C4" w:rsidRPr="00110B88" w:rsidRDefault="003805C4" w:rsidP="003805C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805C4" w:rsidRPr="00110B88" w:rsidRDefault="003805C4" w:rsidP="003805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3805C4" w:rsidRPr="00110B88" w:rsidRDefault="003805C4" w:rsidP="00380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10B88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АЛМАТЫ -2020</w:t>
      </w:r>
    </w:p>
    <w:p w:rsidR="003805C4" w:rsidRPr="00110B88" w:rsidRDefault="003805C4" w:rsidP="003805C4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805C4" w:rsidRPr="00110B88" w:rsidRDefault="003805C4" w:rsidP="003805C4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10B8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«ЖОҒАРЫ МЕКТЕП ПЕДАГОГИКАСЫ» ПӘНІНЕН </w:t>
      </w:r>
    </w:p>
    <w:p w:rsidR="003805C4" w:rsidRPr="00110B88" w:rsidRDefault="003805C4" w:rsidP="003805C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110B8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110B8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ҚОРЫТЫНДЫ ЕМТИХАН</w:t>
      </w:r>
    </w:p>
    <w:p w:rsidR="003805C4" w:rsidRPr="00110B88" w:rsidRDefault="003805C4" w:rsidP="00380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10B88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БАҒДАРЛАМАСЫ</w:t>
      </w:r>
    </w:p>
    <w:p w:rsidR="003805C4" w:rsidRPr="00110B88" w:rsidRDefault="003805C4" w:rsidP="00380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10B88">
        <w:rPr>
          <w:rFonts w:ascii="Times New Roman" w:eastAsia="Calibri" w:hAnsi="Times New Roman" w:cs="Times New Roman"/>
          <w:b/>
          <w:sz w:val="24"/>
          <w:szCs w:val="24"/>
          <w:lang w:val="kk-KZ"/>
        </w:rPr>
        <w:t>2020-2021 оқу жылына  1 курс магистранттарға арналған</w:t>
      </w:r>
    </w:p>
    <w:p w:rsidR="003805C4" w:rsidRPr="00110B88" w:rsidRDefault="003805C4" w:rsidP="00380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805C4" w:rsidRPr="00110B88" w:rsidRDefault="003805C4" w:rsidP="00380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b/>
          <w:sz w:val="24"/>
          <w:szCs w:val="24"/>
          <w:lang w:val="kk-KZ"/>
        </w:rPr>
        <w:t>Емтихан платформасы: Универ жүйесі–</w:t>
      </w:r>
    </w:p>
    <w:p w:rsidR="003805C4" w:rsidRPr="00110B88" w:rsidRDefault="003805C4" w:rsidP="00380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b/>
          <w:sz w:val="24"/>
          <w:szCs w:val="24"/>
          <w:lang w:val="kk-KZ"/>
        </w:rPr>
        <w:t>Емтихан формасы: Тест</w:t>
      </w:r>
    </w:p>
    <w:p w:rsidR="003805C4" w:rsidRPr="00110B88" w:rsidRDefault="003805C4" w:rsidP="00380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805C4" w:rsidRDefault="003805C4" w:rsidP="00380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b/>
          <w:sz w:val="24"/>
          <w:szCs w:val="24"/>
          <w:lang w:val="kk-KZ"/>
        </w:rPr>
        <w:t>ТЕСТІЛЕУ ЕМТИХАНЫ</w:t>
      </w:r>
      <w:r w:rsidRPr="00110B88">
        <w:rPr>
          <w:rFonts w:ascii="Times New Roman" w:hAnsi="Times New Roman" w:cs="Times New Roman"/>
          <w:sz w:val="24"/>
          <w:szCs w:val="24"/>
          <w:lang w:val="kk-KZ"/>
        </w:rPr>
        <w:t xml:space="preserve"> Univer АЖ-да өткізіледі. </w:t>
      </w:r>
    </w:p>
    <w:p w:rsidR="003805C4" w:rsidRPr="00110B88" w:rsidRDefault="003805C4" w:rsidP="00380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  <w:lang w:val="kk-KZ"/>
        </w:rPr>
        <w:t xml:space="preserve">Емтихан форматы – синхронды. Тестілеу: </w:t>
      </w:r>
    </w:p>
    <w:p w:rsidR="003805C4" w:rsidRPr="00110B88" w:rsidRDefault="003805C4" w:rsidP="00380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</w:rPr>
        <w:sym w:font="Symbol" w:char="F0B7"/>
      </w:r>
      <w:r w:rsidRPr="00110B88">
        <w:rPr>
          <w:rFonts w:ascii="Times New Roman" w:hAnsi="Times New Roman" w:cs="Times New Roman"/>
          <w:sz w:val="24"/>
          <w:szCs w:val="24"/>
          <w:lang w:val="kk-KZ"/>
        </w:rPr>
        <w:t xml:space="preserve"> Univer АЖ-да – 50-ден астам үлкен ағындар үшін; </w:t>
      </w:r>
    </w:p>
    <w:p w:rsidR="003805C4" w:rsidRPr="00110B88" w:rsidRDefault="003805C4" w:rsidP="00380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</w:rPr>
        <w:sym w:font="Symbol" w:char="F0B7"/>
      </w:r>
      <w:r w:rsidRPr="00110B88">
        <w:rPr>
          <w:rFonts w:ascii="Times New Roman" w:hAnsi="Times New Roman" w:cs="Times New Roman"/>
          <w:sz w:val="24"/>
          <w:szCs w:val="24"/>
          <w:lang w:val="kk-KZ"/>
        </w:rPr>
        <w:t xml:space="preserve"> Тестілеуден өтуді бақылау – онлайн прокторинг. </w:t>
      </w:r>
    </w:p>
    <w:p w:rsidR="003805C4" w:rsidRPr="00110B88" w:rsidRDefault="003805C4" w:rsidP="00380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  <w:lang w:val="kk-KZ"/>
        </w:rPr>
        <w:t xml:space="preserve">Тестілеудің ұзақтығы: 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110B88">
        <w:rPr>
          <w:rFonts w:ascii="Times New Roman" w:hAnsi="Times New Roman" w:cs="Times New Roman"/>
          <w:sz w:val="24"/>
          <w:szCs w:val="24"/>
          <w:lang w:val="kk-KZ"/>
        </w:rPr>
        <w:t xml:space="preserve">0 сұраққа 90 минут, 1 мүмкіндік. </w:t>
      </w:r>
    </w:p>
    <w:p w:rsidR="003805C4" w:rsidRPr="00110B88" w:rsidRDefault="003805C4" w:rsidP="003805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</w:rPr>
        <w:sym w:font="Symbol" w:char="F0B7"/>
      </w:r>
      <w:r w:rsidRPr="00110B88">
        <w:rPr>
          <w:rFonts w:ascii="Times New Roman" w:hAnsi="Times New Roman" w:cs="Times New Roman"/>
          <w:sz w:val="24"/>
          <w:szCs w:val="24"/>
          <w:lang w:val="kk-KZ"/>
        </w:rPr>
        <w:t xml:space="preserve"> 5 жауаптың 1-нің дұрыс жауаптардың болуы.</w:t>
      </w:r>
    </w:p>
    <w:p w:rsidR="003805C4" w:rsidRPr="00110B88" w:rsidRDefault="003805C4" w:rsidP="00380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805C4" w:rsidRPr="00110B88" w:rsidRDefault="003805C4" w:rsidP="003805C4">
      <w:pPr>
        <w:pStyle w:val="Default"/>
        <w:rPr>
          <w:rFonts w:eastAsiaTheme="majorEastAsia"/>
          <w:b/>
          <w:bCs/>
          <w:color w:val="auto"/>
          <w:lang w:val="kk-KZ" w:eastAsia="en-US"/>
        </w:rPr>
      </w:pPr>
      <w:r w:rsidRPr="00110B88">
        <w:rPr>
          <w:b/>
          <w:color w:val="auto"/>
          <w:lang w:val="kk-KZ"/>
        </w:rPr>
        <w:t>Емтихан сұрақтарына</w:t>
      </w:r>
      <w:r>
        <w:rPr>
          <w:b/>
          <w:color w:val="auto"/>
          <w:lang w:val="kk-KZ"/>
        </w:rPr>
        <w:t xml:space="preserve"> берілетін тақырыптар </w:t>
      </w:r>
      <w:r w:rsidRPr="00110B88">
        <w:rPr>
          <w:b/>
          <w:color w:val="auto"/>
          <w:lang w:val="kk-KZ"/>
        </w:rPr>
        <w:t>тізімі</w:t>
      </w:r>
      <w:r w:rsidRPr="00110B88"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  <w:t>:</w:t>
      </w:r>
    </w:p>
    <w:p w:rsidR="003805C4" w:rsidRPr="00110B88" w:rsidRDefault="003805C4" w:rsidP="00380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110B88">
        <w:rPr>
          <w:rFonts w:ascii="Times New Roman" w:hAnsi="Times New Roman" w:cs="Times New Roman"/>
          <w:sz w:val="24"/>
          <w:szCs w:val="24"/>
          <w:lang w:val="kk-KZ" w:eastAsia="ko-KR"/>
        </w:rPr>
        <w:t>1. Педагогика ғылымы және оның адам туралы ғылымдар жүйесіндегі орны.</w:t>
      </w:r>
    </w:p>
    <w:p w:rsidR="003805C4" w:rsidRPr="00110B88" w:rsidRDefault="003805C4" w:rsidP="00380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  <w:lang w:val="kk-KZ"/>
        </w:rPr>
        <w:t>2. Жоғары білім берудің  парадигмасы</w:t>
      </w:r>
    </w:p>
    <w:p w:rsidR="003805C4" w:rsidRPr="00110B88" w:rsidRDefault="003805C4" w:rsidP="00380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C53273">
        <w:rPr>
          <w:rFonts w:ascii="Times New Roman" w:hAnsi="Times New Roman" w:cs="Times New Roman"/>
          <w:lang w:val="kk-KZ"/>
        </w:rPr>
        <w:t xml:space="preserve">Қазіргі әлемдегі жоғары білім </w:t>
      </w:r>
      <w:r w:rsidRPr="00C53273">
        <w:rPr>
          <w:rFonts w:ascii="Times New Roman" w:hAnsi="Times New Roman" w:cs="Times New Roman"/>
          <w:bCs/>
          <w:lang w:val="kk-KZ"/>
        </w:rPr>
        <w:t>беру жүйесі</w:t>
      </w:r>
    </w:p>
    <w:p w:rsidR="003805C4" w:rsidRPr="00110B88" w:rsidRDefault="003805C4" w:rsidP="00380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  <w:lang w:val="kk-KZ"/>
        </w:rPr>
        <w:t>4. Жоғары мектеп педагогикасының  әдіснамасы</w:t>
      </w:r>
    </w:p>
    <w:p w:rsidR="003805C4" w:rsidRPr="00110B88" w:rsidRDefault="003805C4" w:rsidP="00380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  <w:lang w:val="kk-KZ"/>
        </w:rPr>
        <w:t>5. Жоғары мектеп оқытушысының кәсіби және  коммуникативтік құзыреттілігі</w:t>
      </w:r>
    </w:p>
    <w:p w:rsidR="003805C4" w:rsidRPr="00110B88" w:rsidRDefault="003805C4" w:rsidP="00380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  <w:lang w:val="kk-KZ"/>
        </w:rPr>
        <w:t>6. Жоғары мектептегі  оқыту теориясы.</w:t>
      </w:r>
    </w:p>
    <w:p w:rsidR="003805C4" w:rsidRPr="00110B88" w:rsidRDefault="003805C4" w:rsidP="00380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  <w:lang w:val="kk-KZ"/>
        </w:rPr>
        <w:t>7. Оқытудың жалпы заңдылықтары мен ұстанымдары.</w:t>
      </w:r>
    </w:p>
    <w:p w:rsidR="003805C4" w:rsidRPr="00110B88" w:rsidRDefault="003805C4" w:rsidP="00380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  <w:lang w:val="kk-KZ"/>
        </w:rPr>
        <w:t>8. Жоғары  кәсіби білім берудің мазмұны.</w:t>
      </w:r>
    </w:p>
    <w:p w:rsidR="003805C4" w:rsidRPr="00110B88" w:rsidRDefault="003805C4" w:rsidP="00380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  <w:lang w:val="kk-KZ"/>
        </w:rPr>
        <w:t>9. Кредиттік жүйе негізінде жоғары мектепте оқыту үдерісін ұйымдастыру.</w:t>
      </w:r>
    </w:p>
    <w:p w:rsidR="003805C4" w:rsidRPr="00110B88" w:rsidRDefault="003805C4" w:rsidP="00380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  <w:lang w:val="kk-KZ"/>
        </w:rPr>
        <w:t>10. Оқытуды ұйымдастырудың дәстүрлі және инновациялық әдістері мен түрлері.</w:t>
      </w:r>
    </w:p>
    <w:p w:rsidR="003805C4" w:rsidRPr="00110B88" w:rsidRDefault="003805C4" w:rsidP="003805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110B88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11. Жоғары мектептегі жаңа білім беру технологиялары.</w:t>
      </w:r>
    </w:p>
    <w:p w:rsidR="003805C4" w:rsidRPr="00110B88" w:rsidRDefault="003805C4" w:rsidP="00380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  <w:lang w:val="kk-KZ"/>
        </w:rPr>
        <w:t>12. Жоғары мектеп маман тұлғасын тәрбиелеу мен қалыптастырудағы әлеуметтік институты ретінде. Жоғары  мектептегі куратор.</w:t>
      </w:r>
    </w:p>
    <w:p w:rsidR="003805C4" w:rsidRPr="00110B88" w:rsidRDefault="003805C4" w:rsidP="003805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  <w:lang w:val="kk-KZ"/>
        </w:rPr>
        <w:t>13. Жоғары мектептің ғылыми іс-әрекет теориясы.</w:t>
      </w:r>
    </w:p>
    <w:p w:rsidR="003805C4" w:rsidRPr="00110B88" w:rsidRDefault="003805C4" w:rsidP="003805C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  <w:lang w:val="kk-KZ"/>
        </w:rPr>
        <w:t>14. Педагогикалық қарым-қатынас.</w:t>
      </w:r>
    </w:p>
    <w:p w:rsidR="003805C4" w:rsidRPr="00110B88" w:rsidRDefault="003805C4" w:rsidP="003805C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  <w:lang w:val="kk-KZ"/>
        </w:rPr>
        <w:t>15. ЖОО басқару</w:t>
      </w:r>
    </w:p>
    <w:p w:rsidR="003805C4" w:rsidRDefault="003805C4" w:rsidP="00380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</w:p>
    <w:p w:rsidR="003805C4" w:rsidRPr="00110B88" w:rsidRDefault="003805C4" w:rsidP="00380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b/>
          <w:sz w:val="24"/>
          <w:szCs w:val="24"/>
          <w:lang w:val="kk-KZ"/>
        </w:rPr>
        <w:t>Қорытынды емтихан тест түрінде жүргізіледі. Тақырыптардың мазмұны барлық оқылған дәрістер, семинар сабағы, магистранттардың өздік жұмыстары (МӨЖ) бойынша  қамтылған.</w:t>
      </w:r>
    </w:p>
    <w:p w:rsidR="003805C4" w:rsidRPr="00110B88" w:rsidRDefault="003805C4" w:rsidP="003805C4">
      <w:pPr>
        <w:pStyle w:val="a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10B88">
        <w:rPr>
          <w:rFonts w:ascii="Times New Roman" w:hAnsi="Times New Roman"/>
          <w:b/>
          <w:sz w:val="24"/>
          <w:szCs w:val="24"/>
          <w:lang w:val="kk-KZ"/>
        </w:rPr>
        <w:t xml:space="preserve">    Оқытудың нәтижесі:</w:t>
      </w:r>
      <w:r w:rsidRPr="00110B88">
        <w:rPr>
          <w:rFonts w:ascii="Times New Roman" w:hAnsi="Times New Roman"/>
          <w:sz w:val="24"/>
          <w:szCs w:val="24"/>
          <w:lang w:val="kk-KZ"/>
        </w:rPr>
        <w:t xml:space="preserve"> педагогика пәнінен алған білімдерін, біліктілігін кәсіби  даму бағыттарында анықтай алуы; оқыту үдерісінің сапасын педагогикалық бақылауды жоспарлау,  салыстыру, түсіндіру; </w:t>
      </w:r>
      <w:r w:rsidRPr="00110B88">
        <w:rPr>
          <w:rFonts w:ascii="Times New Roman" w:hAnsi="Times New Roman"/>
          <w:color w:val="000000"/>
          <w:sz w:val="24"/>
          <w:szCs w:val="24"/>
          <w:lang w:val="kk-KZ"/>
        </w:rPr>
        <w:t>дидактика, оқыту үдерісі,  оқытудың заңдылықтары мен ұстанымдарын, оқытудың әдістерін, оқытудың формаларын, педагогикалық технологияларды  есте сақтау, жіктей алу, сипаттау, түсініктерін көрсете білу; кесте құру,сұлба сызу, шағын эссе жазуға; қазіргі кезеңдегі оқытудың әдістері мен құралдарымен жұмыс істеуге, шешуге,қолдануға қабілетті болады.</w:t>
      </w:r>
    </w:p>
    <w:p w:rsidR="003805C4" w:rsidRPr="00110B88" w:rsidRDefault="003805C4" w:rsidP="003805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805C4" w:rsidRPr="00110B88" w:rsidRDefault="003805C4" w:rsidP="003805C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b/>
          <w:sz w:val="24"/>
          <w:szCs w:val="24"/>
          <w:lang w:val="kk-KZ"/>
        </w:rPr>
        <w:t>Емтиханға дайындығын бағалау, оқыту нәтижесі:</w:t>
      </w:r>
      <w:r w:rsidRPr="00110B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10B8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Баға қою өлшемдері.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087"/>
      </w:tblGrid>
      <w:tr w:rsidR="003805C4" w:rsidRPr="00110B88" w:rsidTr="007B03B6">
        <w:trPr>
          <w:trHeight w:val="270"/>
        </w:trPr>
        <w:tc>
          <w:tcPr>
            <w:tcW w:w="3261" w:type="dxa"/>
            <w:shd w:val="clear" w:color="auto" w:fill="auto"/>
          </w:tcPr>
          <w:p w:rsidR="003805C4" w:rsidRPr="00110B88" w:rsidRDefault="003805C4" w:rsidP="007B03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10B8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Балл</w:t>
            </w:r>
            <w:r w:rsidRPr="00110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3805C4" w:rsidRPr="00110B88" w:rsidRDefault="003805C4" w:rsidP="007B03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10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110B8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ауап мазмұны</w:t>
            </w:r>
            <w:r w:rsidRPr="00110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3805C4" w:rsidRPr="00110B88" w:rsidTr="007B03B6">
        <w:trPr>
          <w:trHeight w:val="1095"/>
        </w:trPr>
        <w:tc>
          <w:tcPr>
            <w:tcW w:w="3261" w:type="dxa"/>
            <w:shd w:val="clear" w:color="auto" w:fill="auto"/>
          </w:tcPr>
          <w:p w:rsidR="003805C4" w:rsidRPr="00110B88" w:rsidRDefault="003805C4" w:rsidP="007B03B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805C4" w:rsidRPr="00110B88" w:rsidRDefault="003805C4" w:rsidP="007B03B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95-100 </w:t>
            </w: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(A)</w:t>
            </w:r>
          </w:p>
          <w:p w:rsidR="003805C4" w:rsidRPr="00110B88" w:rsidRDefault="003805C4" w:rsidP="007B03B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90-94</w:t>
            </w: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(A-)</w:t>
            </w:r>
          </w:p>
          <w:p w:rsidR="003805C4" w:rsidRPr="00110B88" w:rsidRDefault="003805C4" w:rsidP="007B03B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10B8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7087" w:type="dxa"/>
            <w:shd w:val="clear" w:color="auto" w:fill="auto"/>
          </w:tcPr>
          <w:p w:rsidR="003805C4" w:rsidRPr="00110B88" w:rsidRDefault="003805C4" w:rsidP="007B03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10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Емтихан сұрақтарына берілген жауап теориялық тұрғыдан нақты, толық жазылған.    </w:t>
            </w:r>
          </w:p>
          <w:p w:rsidR="003805C4" w:rsidRPr="00110B88" w:rsidRDefault="003805C4" w:rsidP="007B03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Жауаптың </w:t>
            </w: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мазмұны  өзін-өзі тану   туралы   дұрыс  мәлімет береді, практикалық ерекшеліктері сипа</w:t>
            </w:r>
            <w:r w:rsidRPr="00110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тталған және толық </w:t>
            </w:r>
            <w:r w:rsidRPr="00110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шешілген.</w:t>
            </w:r>
          </w:p>
          <w:p w:rsidR="003805C4" w:rsidRPr="00110B88" w:rsidRDefault="003805C4" w:rsidP="007B03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3.1-2 блок</w:t>
            </w: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жауаптары </w:t>
            </w:r>
            <w:r w:rsidRPr="00110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</w:t>
            </w: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материал</w:t>
            </w:r>
            <w:r w:rsidRPr="00110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</w:t>
            </w: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 жақсы игергендігін білдіреді.</w:t>
            </w:r>
          </w:p>
          <w:p w:rsidR="003805C4" w:rsidRPr="00110B88" w:rsidRDefault="003805C4" w:rsidP="007B03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10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Шығармашылық жұмыста қабілеттілігі көрінеді.</w:t>
            </w:r>
          </w:p>
        </w:tc>
      </w:tr>
      <w:tr w:rsidR="003805C4" w:rsidRPr="00D6146C" w:rsidTr="007B03B6">
        <w:trPr>
          <w:trHeight w:val="1095"/>
        </w:trPr>
        <w:tc>
          <w:tcPr>
            <w:tcW w:w="3261" w:type="dxa"/>
            <w:shd w:val="clear" w:color="auto" w:fill="auto"/>
          </w:tcPr>
          <w:p w:rsidR="003805C4" w:rsidRPr="00110B88" w:rsidRDefault="003805C4" w:rsidP="007B03B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 85-89</w:t>
            </w: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(B+)</w:t>
            </w:r>
          </w:p>
          <w:p w:rsidR="003805C4" w:rsidRPr="00110B88" w:rsidRDefault="003805C4" w:rsidP="007B03B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80-84</w:t>
            </w: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(B)</w:t>
            </w:r>
          </w:p>
          <w:p w:rsidR="003805C4" w:rsidRPr="00110B88" w:rsidRDefault="003805C4" w:rsidP="007B03B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75-79</w:t>
            </w: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( B-)</w:t>
            </w:r>
          </w:p>
          <w:p w:rsidR="003805C4" w:rsidRPr="00110B88" w:rsidRDefault="003805C4" w:rsidP="007B03B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70-74</w:t>
            </w: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(C+)</w:t>
            </w:r>
          </w:p>
          <w:p w:rsidR="003805C4" w:rsidRPr="00110B88" w:rsidRDefault="003805C4" w:rsidP="007B03B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10B8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110B8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7087" w:type="dxa"/>
            <w:shd w:val="clear" w:color="auto" w:fill="auto"/>
          </w:tcPr>
          <w:p w:rsidR="003805C4" w:rsidRPr="00110B88" w:rsidRDefault="003805C4" w:rsidP="007B03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10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Емтихан сұрақтарына   берілген жауап  тақырыптың мазмұнына қойылатын   талаптарға сай  келеді. </w:t>
            </w:r>
          </w:p>
          <w:p w:rsidR="003805C4" w:rsidRPr="00110B88" w:rsidRDefault="003805C4" w:rsidP="007B03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10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Мазмұнында  ашылмай қалған аспектілер бар. </w:t>
            </w:r>
          </w:p>
          <w:p w:rsidR="003805C4" w:rsidRPr="00110B88" w:rsidRDefault="003805C4" w:rsidP="007B03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Практикалық ерекшеліктері толық сипатталмаған.</w:t>
            </w:r>
          </w:p>
          <w:p w:rsidR="003805C4" w:rsidRPr="00110B88" w:rsidRDefault="003805C4" w:rsidP="007B03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10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4.1-2 блок </w:t>
            </w: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жауаптары </w:t>
            </w:r>
            <w:r w:rsidRPr="00110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</w:t>
            </w: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материалды 80% игергендігін білдіреді.</w:t>
            </w:r>
          </w:p>
        </w:tc>
      </w:tr>
      <w:tr w:rsidR="003805C4" w:rsidRPr="00D6146C" w:rsidTr="007B03B6">
        <w:trPr>
          <w:trHeight w:val="415"/>
        </w:trPr>
        <w:tc>
          <w:tcPr>
            <w:tcW w:w="3261" w:type="dxa"/>
            <w:shd w:val="clear" w:color="auto" w:fill="auto"/>
          </w:tcPr>
          <w:p w:rsidR="003805C4" w:rsidRPr="00110B88" w:rsidRDefault="003805C4" w:rsidP="007B03B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65-69  (C)</w:t>
            </w:r>
          </w:p>
          <w:p w:rsidR="003805C4" w:rsidRPr="00110B88" w:rsidRDefault="003805C4" w:rsidP="007B03B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60-64  ( C-)</w:t>
            </w:r>
          </w:p>
          <w:p w:rsidR="003805C4" w:rsidRPr="00110B88" w:rsidRDefault="003805C4" w:rsidP="007B03B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55-59  ( D+)</w:t>
            </w:r>
          </w:p>
          <w:p w:rsidR="003805C4" w:rsidRPr="00110B88" w:rsidRDefault="003805C4" w:rsidP="007B03B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50-54  ( D)</w:t>
            </w:r>
          </w:p>
          <w:p w:rsidR="003805C4" w:rsidRPr="00110B88" w:rsidRDefault="003805C4" w:rsidP="007B03B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10B8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(Қанағаттанарлық)</w:t>
            </w:r>
          </w:p>
        </w:tc>
        <w:tc>
          <w:tcPr>
            <w:tcW w:w="7087" w:type="dxa"/>
            <w:shd w:val="clear" w:color="auto" w:fill="auto"/>
          </w:tcPr>
          <w:p w:rsidR="003805C4" w:rsidRPr="00110B88" w:rsidRDefault="003805C4" w:rsidP="007B03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Жұмыс орындалған, бірақ мазмұны толық ашылмаған. </w:t>
            </w:r>
            <w:r w:rsidRPr="00110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Практикалық ерекшеліктері сипатталмаған. </w:t>
            </w:r>
          </w:p>
          <w:p w:rsidR="003805C4" w:rsidRPr="00110B88" w:rsidRDefault="003805C4" w:rsidP="007B03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10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Жауаптары қысқа,  қосымша </w:t>
            </w:r>
            <w:r w:rsidRPr="00110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жүйелілікті , ақпараттың  қисындылығын </w:t>
            </w: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талап етеді.</w:t>
            </w:r>
          </w:p>
        </w:tc>
      </w:tr>
      <w:tr w:rsidR="003805C4" w:rsidRPr="00D6146C" w:rsidTr="007B03B6">
        <w:trPr>
          <w:trHeight w:val="285"/>
        </w:trPr>
        <w:tc>
          <w:tcPr>
            <w:tcW w:w="3261" w:type="dxa"/>
            <w:shd w:val="clear" w:color="auto" w:fill="auto"/>
          </w:tcPr>
          <w:p w:rsidR="003805C4" w:rsidRPr="00110B88" w:rsidRDefault="003805C4" w:rsidP="007B03B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805C4" w:rsidRPr="00110B88" w:rsidRDefault="003805C4" w:rsidP="007B03B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25-49</w:t>
            </w: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(FX)</w:t>
            </w:r>
          </w:p>
          <w:p w:rsidR="003805C4" w:rsidRPr="00110B88" w:rsidRDefault="003805C4" w:rsidP="007B03B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0-24</w:t>
            </w: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(F)</w:t>
            </w:r>
          </w:p>
          <w:p w:rsidR="003805C4" w:rsidRPr="00110B88" w:rsidRDefault="003805C4" w:rsidP="007B03B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10B8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(Қанағаттанарлықсыз) </w:t>
            </w:r>
          </w:p>
        </w:tc>
        <w:tc>
          <w:tcPr>
            <w:tcW w:w="7087" w:type="dxa"/>
            <w:shd w:val="clear" w:color="auto" w:fill="auto"/>
          </w:tcPr>
          <w:p w:rsidR="003805C4" w:rsidRPr="00110B88" w:rsidRDefault="003805C4" w:rsidP="007B03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Емтихан сқрақтары бағдарламаға сәйкес емес. </w:t>
            </w: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Жұмыс  мүлде орындалмаған, </w:t>
            </w:r>
            <w:r w:rsidRPr="00110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қателер  </w:t>
            </w:r>
            <w:r w:rsidRPr="00110B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кездеседі.</w:t>
            </w:r>
          </w:p>
          <w:p w:rsidR="003805C4" w:rsidRPr="00110B88" w:rsidRDefault="003805C4" w:rsidP="007B03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Практикалық жауап мүлде жоқ.</w:t>
            </w:r>
          </w:p>
          <w:p w:rsidR="003805C4" w:rsidRPr="00110B88" w:rsidRDefault="003805C4" w:rsidP="007B03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10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Жауапта грамматикалық,терминологиялық қателер бар, логикалық  жүйелілік  бұзылған.</w:t>
            </w:r>
          </w:p>
        </w:tc>
      </w:tr>
    </w:tbl>
    <w:p w:rsidR="003805C4" w:rsidRPr="00110B88" w:rsidRDefault="003805C4" w:rsidP="00380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805C4" w:rsidRPr="00110B88" w:rsidRDefault="003805C4" w:rsidP="003805C4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әдебиеттер:</w:t>
      </w:r>
    </w:p>
    <w:p w:rsidR="003805C4" w:rsidRPr="00110B88" w:rsidRDefault="003805C4" w:rsidP="00380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  <w:lang w:val="kk-KZ"/>
        </w:rPr>
        <w:t>1. Қазақстан Республикасының «Ғылым туралы» Заңы. -  Астана, 2011.</w:t>
      </w:r>
    </w:p>
    <w:p w:rsidR="003805C4" w:rsidRPr="00110B88" w:rsidRDefault="003805C4" w:rsidP="00380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  <w:lang w:val="kk-KZ"/>
        </w:rPr>
        <w:t xml:space="preserve">2. Шунк, Дейл Х. Оқыту теориясы: білім беру көкжиегі = Learning Theories: An Educational Perspective [Мәтін] : оқулық / Д. Шунк ; [ауд. Б. М. Мизамхан ; жауапты ред. А. Б. Айтбаева], </w:t>
      </w:r>
      <w:r w:rsidRPr="00110B88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Астана. «Ұлттық аударма бюросы» ҚҚ. </w:t>
      </w:r>
      <w:r w:rsidRPr="00110B88">
        <w:rPr>
          <w:rFonts w:ascii="Times New Roman" w:hAnsi="Times New Roman" w:cs="Times New Roman"/>
          <w:sz w:val="24"/>
          <w:szCs w:val="24"/>
          <w:lang w:val="kk-KZ"/>
        </w:rPr>
        <w:t xml:space="preserve">2019. - 607 б. </w:t>
      </w:r>
    </w:p>
    <w:p w:rsidR="003805C4" w:rsidRPr="00110B88" w:rsidRDefault="003805C4" w:rsidP="00380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  <w:lang w:val="kk-KZ"/>
        </w:rPr>
        <w:t>3. Таубаева Ш.Т. Педагогиканың философиясы және әдіснамасы. Оқулық. – Алматы: Қазақ университеті, 2016. – 340 бет.</w:t>
      </w:r>
    </w:p>
    <w:p w:rsidR="003805C4" w:rsidRPr="00110B88" w:rsidRDefault="003805C4" w:rsidP="00380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  <w:lang w:val="kk-KZ"/>
        </w:rPr>
        <w:t>4.Загвязинский В.И. Исследовательская деятельность педагога: учеб. пособие для студ. высш. учеб. заведений. – М.: Издательский центр «Академия», 2010. – 176 с.</w:t>
      </w:r>
    </w:p>
    <w:p w:rsidR="003805C4" w:rsidRPr="00110B88" w:rsidRDefault="003805C4" w:rsidP="00380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  <w:lang w:val="kk-KZ"/>
        </w:rPr>
        <w:t>5. Философия и методология науки: Для аспирантов и магистрантов / Под ред. К.Х. Рахматуллина и др. – Алматы: Қазақ университеті, 1999. – 403 с.</w:t>
      </w:r>
    </w:p>
    <w:p w:rsidR="003805C4" w:rsidRPr="00110B88" w:rsidRDefault="003805C4" w:rsidP="00380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eastAsia="Times New Roman CYR" w:hAnsi="Times New Roman" w:cs="Times New Roman"/>
          <w:sz w:val="24"/>
          <w:szCs w:val="24"/>
          <w:lang w:val="kk-KZ"/>
        </w:rPr>
        <w:t xml:space="preserve">6. </w:t>
      </w:r>
      <w:r w:rsidRPr="00110B88">
        <w:rPr>
          <w:rFonts w:ascii="Times New Roman" w:hAnsi="Times New Roman" w:cs="Times New Roman"/>
          <w:sz w:val="24"/>
          <w:szCs w:val="24"/>
          <w:lang w:val="kk-KZ"/>
        </w:rPr>
        <w:t>Таубаева Ш.Т. Педагогика әдіснамасы. Оқу құралы. – Алматы: Қарасай, 2016. - 432 бет.</w:t>
      </w:r>
    </w:p>
    <w:p w:rsidR="003805C4" w:rsidRPr="00110B88" w:rsidRDefault="003805C4" w:rsidP="00380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  <w:lang w:val="kk-KZ"/>
        </w:rPr>
        <w:t>7. Таубаева Ш.Т., Иманбаева С.Т., Берикханова А.Е. Педагогика. Оқулық. – Алматы: ОНОН, 2017. - 340 бет.</w:t>
      </w:r>
    </w:p>
    <w:p w:rsidR="003805C4" w:rsidRPr="00110B88" w:rsidRDefault="003805C4" w:rsidP="00380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  <w:lang w:val="kk-KZ"/>
        </w:rPr>
        <w:t>8. Мынбаева А.К. Основы педагогики высшей школы.Учебное пособие. 3-изд.Алматы: 2013.</w:t>
      </w:r>
    </w:p>
    <w:p w:rsidR="003805C4" w:rsidRPr="00110B88" w:rsidRDefault="003805C4" w:rsidP="00380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  <w:lang w:val="kk-KZ"/>
        </w:rPr>
        <w:t>9. Қазақстан Республикасының Білім беру тұжырымдамасы  // Егемен Қазақстан 26.12.09</w:t>
      </w:r>
    </w:p>
    <w:p w:rsidR="003805C4" w:rsidRPr="00110B88" w:rsidRDefault="003805C4" w:rsidP="003805C4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110B88">
        <w:rPr>
          <w:rFonts w:ascii="Times New Roman" w:hAnsi="Times New Roman"/>
          <w:sz w:val="24"/>
          <w:szCs w:val="24"/>
          <w:lang w:val="kk-KZ"/>
        </w:rPr>
        <w:t xml:space="preserve">10. Мыңбаева А.К., Айтбаева А.Б., Құдайбергенова Ә.М. Жоғары мектеп педагогикасы негіздері. Оқу құралы. – </w:t>
      </w:r>
      <w:r w:rsidRPr="00110B88">
        <w:rPr>
          <w:rFonts w:ascii="Times New Roman" w:hAnsi="Times New Roman"/>
          <w:bCs/>
          <w:sz w:val="24"/>
          <w:szCs w:val="24"/>
          <w:lang w:val="kk-KZ"/>
        </w:rPr>
        <w:t>Алматы: Қазақ университеті,</w:t>
      </w:r>
      <w:r w:rsidRPr="00110B88">
        <w:rPr>
          <w:rFonts w:ascii="Times New Roman" w:hAnsi="Times New Roman"/>
          <w:sz w:val="24"/>
          <w:szCs w:val="24"/>
          <w:lang w:val="kk-KZ"/>
        </w:rPr>
        <w:t xml:space="preserve"> 2016.</w:t>
      </w:r>
    </w:p>
    <w:p w:rsidR="003805C4" w:rsidRPr="00110B88" w:rsidRDefault="003805C4" w:rsidP="00380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  <w:lang w:val="kk-KZ"/>
        </w:rPr>
        <w:t>11.Касымова Р.С.,Шағырбаева М.Д. Педагогика курсы бойынша тапсырмалар жинағы.</w:t>
      </w:r>
      <w:r w:rsidRPr="00110B88">
        <w:rPr>
          <w:rFonts w:ascii="Times New Roman" w:hAnsi="Times New Roman" w:cs="Times New Roman"/>
          <w:color w:val="00B050"/>
          <w:sz w:val="24"/>
          <w:szCs w:val="24"/>
          <w:lang w:val="kk-KZ"/>
        </w:rPr>
        <w:t xml:space="preserve"> </w:t>
      </w:r>
      <w:r w:rsidRPr="00110B88">
        <w:rPr>
          <w:rFonts w:ascii="Times New Roman" w:hAnsi="Times New Roman" w:cs="Times New Roman"/>
          <w:sz w:val="24"/>
          <w:szCs w:val="24"/>
          <w:lang w:val="kk-KZ"/>
        </w:rPr>
        <w:t>Оқу-әдістемелік құрал.Алматы: ҚУ.,2016.</w:t>
      </w:r>
    </w:p>
    <w:p w:rsidR="003805C4" w:rsidRPr="00110B88" w:rsidRDefault="003805C4" w:rsidP="00380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  <w:lang w:val="kk-KZ"/>
        </w:rPr>
        <w:t xml:space="preserve">12. Баширова Ж.Р., Әлқожаева Н.С., Тойбаев Ә.Ж., Толешова У.Б., Жумабекова Қ.Б.  Жоғары мектеп педагогикасы. Оқу құралы. – </w:t>
      </w:r>
      <w:r w:rsidRPr="00110B88">
        <w:rPr>
          <w:rFonts w:ascii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 w:rsidRPr="00110B88">
        <w:rPr>
          <w:rFonts w:ascii="Times New Roman" w:hAnsi="Times New Roman" w:cs="Times New Roman"/>
          <w:sz w:val="24"/>
          <w:szCs w:val="24"/>
          <w:lang w:val="kk-KZ"/>
        </w:rPr>
        <w:t xml:space="preserve"> 2015, -190 б.</w:t>
      </w:r>
    </w:p>
    <w:p w:rsidR="003805C4" w:rsidRPr="00110B88" w:rsidRDefault="003805C4" w:rsidP="00380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805C4" w:rsidRPr="00110B88" w:rsidRDefault="003805C4" w:rsidP="00380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0B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805C4" w:rsidRPr="00110B88" w:rsidRDefault="003805C4" w:rsidP="003805C4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Style w:val="FontStyle33"/>
          <w:bCs w:val="0"/>
          <w:lang w:val="kk-KZ" w:eastAsia="ru-RU"/>
        </w:rPr>
      </w:pPr>
    </w:p>
    <w:p w:rsidR="003805C4" w:rsidRPr="00110B88" w:rsidRDefault="003805C4" w:rsidP="0038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E90" w:rsidRDefault="00591E90"/>
    <w:sectPr w:rsidR="00591E90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B5"/>
    <w:rsid w:val="003805C4"/>
    <w:rsid w:val="00512AB5"/>
    <w:rsid w:val="00591E90"/>
    <w:rsid w:val="00D6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C4"/>
  </w:style>
  <w:style w:type="paragraph" w:styleId="2">
    <w:name w:val="heading 2"/>
    <w:basedOn w:val="a"/>
    <w:next w:val="a"/>
    <w:link w:val="20"/>
    <w:uiPriority w:val="9"/>
    <w:unhideWhenUsed/>
    <w:qFormat/>
    <w:rsid w:val="003805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3805C4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3805C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805C4"/>
  </w:style>
  <w:style w:type="paragraph" w:styleId="a7">
    <w:name w:val="No Spacing"/>
    <w:link w:val="a8"/>
    <w:uiPriority w:val="1"/>
    <w:qFormat/>
    <w:rsid w:val="003805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3">
    <w:name w:val="Font Style33"/>
    <w:rsid w:val="003805C4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Default">
    <w:name w:val="Default"/>
    <w:rsid w:val="003805C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3805C4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380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C4"/>
  </w:style>
  <w:style w:type="paragraph" w:styleId="2">
    <w:name w:val="heading 2"/>
    <w:basedOn w:val="a"/>
    <w:next w:val="a"/>
    <w:link w:val="20"/>
    <w:uiPriority w:val="9"/>
    <w:unhideWhenUsed/>
    <w:qFormat/>
    <w:rsid w:val="003805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3805C4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3805C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805C4"/>
  </w:style>
  <w:style w:type="paragraph" w:styleId="a7">
    <w:name w:val="No Spacing"/>
    <w:link w:val="a8"/>
    <w:uiPriority w:val="1"/>
    <w:qFormat/>
    <w:rsid w:val="003805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3">
    <w:name w:val="Font Style33"/>
    <w:rsid w:val="003805C4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Default">
    <w:name w:val="Default"/>
    <w:rsid w:val="003805C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3805C4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380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4627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2021-03-31T05:51:00Z</dcterms:created>
  <dcterms:modified xsi:type="dcterms:W3CDTF">2021-03-31T05:54:00Z</dcterms:modified>
</cp:coreProperties>
</file>